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35B5B02B" w14:textId="77777777" w:rsidR="00B3443C" w:rsidRDefault="00B3443C" w:rsidP="00B3443C">
      <w:pPr>
        <w:pStyle w:val="Titlu4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P R O I E T   D E   H O T Ă R Â R E</w:t>
      </w:r>
    </w:p>
    <w:p w14:paraId="163435D8" w14:textId="77777777" w:rsidR="00B3443C" w:rsidRDefault="00B3443C" w:rsidP="00B3443C">
      <w:pPr>
        <w:jc w:val="center"/>
      </w:pPr>
    </w:p>
    <w:p w14:paraId="6C02593C" w14:textId="77777777" w:rsidR="00B3443C" w:rsidRDefault="00B3443C" w:rsidP="00B3443C">
      <w:pPr>
        <w:jc w:val="center"/>
        <w:rPr>
          <w:b/>
        </w:rPr>
      </w:pPr>
      <w:r>
        <w:rPr>
          <w:b/>
        </w:rPr>
        <w:t>privind aprobarea Statutului municipiului Dej</w:t>
      </w:r>
    </w:p>
    <w:p w14:paraId="312654B9" w14:textId="77777777" w:rsidR="00B3443C" w:rsidRDefault="00B3443C" w:rsidP="00B3443C">
      <w:pPr>
        <w:jc w:val="center"/>
        <w:rPr>
          <w:b/>
        </w:rPr>
      </w:pPr>
    </w:p>
    <w:p w14:paraId="268D15D9" w14:textId="77777777" w:rsidR="00B3443C" w:rsidRDefault="00B3443C" w:rsidP="00B3443C">
      <w:pPr>
        <w:jc w:val="both"/>
      </w:pPr>
      <w:r>
        <w:t xml:space="preserve"> </w:t>
      </w:r>
    </w:p>
    <w:p w14:paraId="0D8BFB1B" w14:textId="77777777" w:rsidR="00B3443C" w:rsidRDefault="00B3443C" w:rsidP="00B3443C">
      <w:pPr>
        <w:jc w:val="both"/>
        <w:rPr>
          <w:lang w:val="en-GB"/>
        </w:rPr>
      </w:pPr>
      <w:r>
        <w:t xml:space="preserve">  Având în vedere</w:t>
      </w:r>
      <w:r>
        <w:rPr>
          <w:lang w:val="en-GB"/>
        </w:rPr>
        <w:t>:</w:t>
      </w:r>
    </w:p>
    <w:p w14:paraId="4E2CE30B" w14:textId="77777777" w:rsidR="00B3443C" w:rsidRDefault="00B3443C" w:rsidP="00B3443C">
      <w:pPr>
        <w:jc w:val="both"/>
      </w:pPr>
    </w:p>
    <w:p w14:paraId="2B0F0B98" w14:textId="77777777" w:rsidR="00B3443C" w:rsidRDefault="00B3443C" w:rsidP="00B3443C">
      <w:pPr>
        <w:jc w:val="both"/>
      </w:pPr>
      <w:r>
        <w:t xml:space="preserve">                  -  Expunerea de motive a Primarului Municipiului Dej și Raportul întocmit de Secretarul Municipiului Dej, prin care se propune aprobarea Statutului municipiului Dej ; </w:t>
      </w:r>
    </w:p>
    <w:p w14:paraId="7B3C7D96" w14:textId="77777777" w:rsidR="00B3443C" w:rsidRDefault="00B3443C" w:rsidP="00B3443C">
      <w:pPr>
        <w:jc w:val="both"/>
      </w:pPr>
      <w:r>
        <w:t xml:space="preserve">                 - Ordonanța 53/ 2002 privind</w:t>
      </w:r>
      <w:r>
        <w:rPr>
          <w:rFonts w:eastAsiaTheme="minorHAnsi"/>
          <w:lang w:eastAsia="en-US"/>
        </w:rPr>
        <w:t xml:space="preserve">  Statutul-cadru al unității administrativ-teritoriale;</w:t>
      </w:r>
    </w:p>
    <w:p w14:paraId="5AAAEC9C" w14:textId="77777777" w:rsidR="00B3443C" w:rsidRDefault="00B3443C" w:rsidP="00B3443C">
      <w:pPr>
        <w:jc w:val="both"/>
      </w:pPr>
      <w:r>
        <w:t xml:space="preserve">                 - Legii nr. 213 / 1998 privind proprietatea publică și regimul juridic al acesteia, cu modificările ulterioare;</w:t>
      </w:r>
    </w:p>
    <w:p w14:paraId="6A440618" w14:textId="23A5D993" w:rsidR="00B3443C" w:rsidRDefault="00B3443C" w:rsidP="00B3443C">
      <w:pPr>
        <w:jc w:val="both"/>
      </w:pPr>
      <w:r>
        <w:t xml:space="preserve">                -  Legea nr. 351 / 24 august 2001 privind Planul de amenajare a teritoriului național;                             </w:t>
      </w:r>
      <w:r>
        <w:t xml:space="preserve">  </w:t>
      </w:r>
      <w:bookmarkStart w:id="0" w:name="_GoBack"/>
      <w:bookmarkEnd w:id="0"/>
      <w:r>
        <w:t xml:space="preserve">-                  Legea nr. 3 / 2000 privind organizarea și desfășurarea referendumului, cu modificările și completările ulterioare, </w:t>
      </w:r>
    </w:p>
    <w:p w14:paraId="4EAAB65D" w14:textId="77777777" w:rsidR="00B3443C" w:rsidRDefault="00B3443C" w:rsidP="00B3443C">
      <w:pPr>
        <w:jc w:val="both"/>
      </w:pPr>
      <w:r>
        <w:t xml:space="preserve">               -   Hotărârea Guvernului nr.685 / 1998 privind aprobarea stemelor unor municipii;</w:t>
      </w:r>
    </w:p>
    <w:p w14:paraId="0622D9FE" w14:textId="77777777" w:rsidR="00B3443C" w:rsidRDefault="00B3443C" w:rsidP="00B3443C">
      <w:pPr>
        <w:jc w:val="both"/>
      </w:pPr>
      <w:r>
        <w:t xml:space="preserve">                - În temeiul  art.36 alin (2) lit. a raportat la alin.(3) lit. a din  Legea nr. 215/2001 privind administrația publică locală ;   </w:t>
      </w:r>
    </w:p>
    <w:p w14:paraId="02118E57" w14:textId="77777777" w:rsidR="00B3443C" w:rsidRDefault="00B3443C" w:rsidP="00B3443C">
      <w:pPr>
        <w:pStyle w:val="Titlu2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P R O P U N E:</w:t>
      </w:r>
    </w:p>
    <w:p w14:paraId="768E4165" w14:textId="77777777" w:rsidR="00B3443C" w:rsidRDefault="00B3443C" w:rsidP="00B3443C"/>
    <w:p w14:paraId="4A6FBCD3" w14:textId="77777777" w:rsidR="00B3443C" w:rsidRDefault="00B3443C" w:rsidP="00B3443C"/>
    <w:p w14:paraId="3BABC23E" w14:textId="77777777" w:rsidR="00B3443C" w:rsidRDefault="00B3443C" w:rsidP="00B3443C">
      <w:pPr>
        <w:ind w:firstLine="720"/>
        <w:jc w:val="both"/>
      </w:pPr>
      <w:r>
        <w:rPr>
          <w:b/>
          <w:u w:val="single"/>
        </w:rPr>
        <w:t>Art.1</w:t>
      </w:r>
      <w:r>
        <w:rPr>
          <w:b/>
        </w:rPr>
        <w:t xml:space="preserve">. </w:t>
      </w:r>
      <w:r>
        <w:t xml:space="preserve">Aprobă Statutul municipiului Dej, conform anexei nr. 1 ce face parte integrantă din prezenta hotărâre. </w:t>
      </w:r>
    </w:p>
    <w:p w14:paraId="4747AB53" w14:textId="77777777" w:rsidR="00B3443C" w:rsidRDefault="00B3443C" w:rsidP="00B3443C">
      <w:pPr>
        <w:ind w:firstLine="720"/>
        <w:jc w:val="both"/>
      </w:pPr>
      <w:r>
        <w:rPr>
          <w:b/>
          <w:u w:val="single"/>
        </w:rPr>
        <w:t xml:space="preserve"> Art.2</w:t>
      </w:r>
      <w:r>
        <w:t xml:space="preserve">. Prezenta hotărâre se va comunica Instituției Prefectului Județului Cluj, Primarului Municipiului Dej și va fi adusă la cunoștința publica în condițiile legii. </w:t>
      </w:r>
    </w:p>
    <w:p w14:paraId="23847116" w14:textId="77777777" w:rsidR="00B3443C" w:rsidRDefault="00B3443C" w:rsidP="00B3443C">
      <w:pPr>
        <w:ind w:firstLine="720"/>
        <w:jc w:val="both"/>
        <w:rPr>
          <w:b/>
        </w:rPr>
      </w:pPr>
    </w:p>
    <w:p w14:paraId="2AF31BFB" w14:textId="77777777" w:rsidR="00B3443C" w:rsidRDefault="00B3443C" w:rsidP="00B3443C">
      <w:pPr>
        <w:jc w:val="both"/>
        <w:rPr>
          <w:b/>
        </w:rPr>
      </w:pPr>
    </w:p>
    <w:p w14:paraId="4B852E7F" w14:textId="77777777" w:rsidR="00B3443C" w:rsidRDefault="00B3443C" w:rsidP="00B3443C">
      <w:pPr>
        <w:jc w:val="both"/>
        <w:rPr>
          <w:b/>
        </w:rPr>
      </w:pPr>
    </w:p>
    <w:p w14:paraId="4F558E76" w14:textId="77777777" w:rsidR="00B3443C" w:rsidRDefault="00B3443C" w:rsidP="00B3443C">
      <w:pPr>
        <w:jc w:val="both"/>
        <w:rPr>
          <w:b/>
        </w:rPr>
      </w:pPr>
    </w:p>
    <w:p w14:paraId="204713EB" w14:textId="77777777" w:rsidR="00B3443C" w:rsidRDefault="00B3443C" w:rsidP="00B3443C">
      <w:pPr>
        <w:jc w:val="both"/>
        <w:rPr>
          <w:b/>
        </w:rPr>
      </w:pPr>
    </w:p>
    <w:p w14:paraId="61D3EA0C" w14:textId="77777777" w:rsidR="00B3443C" w:rsidRDefault="00B3443C" w:rsidP="00B3443C">
      <w:pPr>
        <w:jc w:val="both"/>
        <w:rPr>
          <w:b/>
        </w:rPr>
      </w:pPr>
    </w:p>
    <w:p w14:paraId="19C6B9BC" w14:textId="77777777" w:rsidR="00B3443C" w:rsidRDefault="00B3443C" w:rsidP="00B344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I N I T I A T O 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 V I Z A T</w:t>
      </w:r>
    </w:p>
    <w:p w14:paraId="77D01FEF" w14:textId="77777777" w:rsidR="00B3443C" w:rsidRDefault="00B3443C" w:rsidP="00B3443C">
      <w:pPr>
        <w:jc w:val="both"/>
        <w:rPr>
          <w:b/>
        </w:rPr>
      </w:pPr>
      <w:r>
        <w:rPr>
          <w:b/>
        </w:rPr>
        <w:t xml:space="preserve">                          P R I M A R                                                          S E C R E T A R  </w:t>
      </w:r>
    </w:p>
    <w:p w14:paraId="06660E56" w14:textId="77777777" w:rsidR="00B3443C" w:rsidRDefault="00B3443C" w:rsidP="00B3443C">
      <w:pPr>
        <w:jc w:val="both"/>
        <w:rPr>
          <w:b/>
        </w:rPr>
      </w:pPr>
      <w:r>
        <w:rPr>
          <w:b/>
        </w:rPr>
        <w:t xml:space="preserve">                       MORAR COSTAN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CRISTINA POP</w:t>
      </w:r>
    </w:p>
    <w:p w14:paraId="1440AC1F" w14:textId="77777777" w:rsidR="00B3443C" w:rsidRDefault="00B3443C" w:rsidP="00B3443C">
      <w:pPr>
        <w:jc w:val="both"/>
        <w:rPr>
          <w:b/>
        </w:rPr>
      </w:pPr>
      <w:r>
        <w:rPr>
          <w:b/>
        </w:rPr>
        <w:t xml:space="preserve">                                   </w:t>
      </w:r>
    </w:p>
    <w:p w14:paraId="414FFA7A" w14:textId="0C01A222" w:rsidR="000F49C7" w:rsidRDefault="000F49C7" w:rsidP="00B3443C">
      <w:pPr>
        <w:pStyle w:val="Titlu4"/>
        <w:jc w:val="center"/>
        <w:rPr>
          <w:rFonts w:ascii="Cambria" w:hAnsi="Cambria"/>
          <w:b w:val="0"/>
          <w:bCs w:val="0"/>
          <w:sz w:val="26"/>
          <w:szCs w:val="26"/>
        </w:rPr>
      </w:pP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3443C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Aprobarea Statutului municipiului Dej</DocumentSetDescription>
    <Nume_x0020_proiect_x0020_HCL xmlns="49ad8bbe-11e1-42b2-a965-6a341b5f7ad4">Proiect de Hotărâre  privind aprobarea  Statutului municipiului Dej </Nume_x0020_proiect_x0020_HCL>
    <_dlc_DocId xmlns="49ad8bbe-11e1-42b2-a965-6a341b5f7ad4">PMD17-1485498287-777</_dlc_DocId>
    <_dlc_DocIdUrl xmlns="49ad8bbe-11e1-42b2-a965-6a341b5f7ad4">
      <Url>http://smdoc/Situri/CL/_layouts/15/DocIdRedir.aspx?ID=PMD17-1485498287-777</Url>
      <Description>PMD17-1485498287-777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1577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STATUTUL MUNICIPIULUI DEJ - Proiect de hotarare.docx</dc:title>
  <dc:subject/>
  <dc:creator>Juridic</dc:creator>
  <cp:keywords/>
  <cp:lastModifiedBy>Constantin Pop</cp:lastModifiedBy>
  <cp:revision>3</cp:revision>
  <cp:lastPrinted>2016-03-07T09:10:00Z</cp:lastPrinted>
  <dcterms:created xsi:type="dcterms:W3CDTF">2016-03-17T12:54:00Z</dcterms:created>
  <dcterms:modified xsi:type="dcterms:W3CDTF">2017-05-25T12:09:00Z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9f4b19e7-0899-4f62-bead-3e8f6425414e</vt:lpwstr>
  </property>
  <property fmtid="{D5CDD505-2E9C-101B-9397-08002B2CF9AE}" pid="4" name="_docset_NoMedatataSyncRequired">
    <vt:lpwstr>False</vt:lpwstr>
  </property>
</Properties>
</file>